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1D3" w:rsidRDefault="00534F44" w:rsidP="001E51D3">
      <w:pPr>
        <w:pStyle w:val="1"/>
      </w:pPr>
      <w:r w:rsidRPr="00534F44">
        <w:t>12.1.Консоль розробника в браузері</w:t>
      </w:r>
    </w:p>
    <w:p w:rsidR="00B20A69" w:rsidRDefault="00B20A69" w:rsidP="0018293F">
      <w:r>
        <w:t xml:space="preserve">Код </w:t>
      </w:r>
      <w:r w:rsidR="00113657">
        <w:t xml:space="preserve">будь-якого веб-проекту </w:t>
      </w:r>
      <w:r>
        <w:t>уразливий для помилок</w:t>
      </w:r>
      <w:r w:rsidR="00113657">
        <w:t>, а</w:t>
      </w:r>
      <w:r>
        <w:t xml:space="preserve">ле за замовчуванням у браузері помилок не видно. Тобто якщо щось піде не так, </w:t>
      </w:r>
      <w:r w:rsidR="00113657">
        <w:t>не видно</w:t>
      </w:r>
      <w:r>
        <w:t>, що саме зламалося</w:t>
      </w:r>
      <w:r w:rsidR="00113657">
        <w:t xml:space="preserve"> і як це виправити</w:t>
      </w:r>
      <w:r>
        <w:t xml:space="preserve">. Для вирішення завдань такого роду в </w:t>
      </w:r>
      <w:r w:rsidR="00113657">
        <w:t xml:space="preserve">популярні </w:t>
      </w:r>
      <w:r>
        <w:t>браузер</w:t>
      </w:r>
      <w:r w:rsidR="00113657">
        <w:t>и</w:t>
      </w:r>
      <w:r>
        <w:t xml:space="preserve"> вбудовані так звані інструменти розробки (</w:t>
      </w:r>
      <w:proofErr w:type="spellStart"/>
      <w:r>
        <w:t>Developer</w:t>
      </w:r>
      <w:proofErr w:type="spellEnd"/>
      <w:r>
        <w:t xml:space="preserve"> </w:t>
      </w:r>
      <w:proofErr w:type="spellStart"/>
      <w:r>
        <w:t>tools</w:t>
      </w:r>
      <w:proofErr w:type="spellEnd"/>
      <w:r>
        <w:t xml:space="preserve"> або </w:t>
      </w:r>
      <w:proofErr w:type="spellStart"/>
      <w:r w:rsidR="0018293F">
        <w:t>DevTools</w:t>
      </w:r>
      <w:proofErr w:type="spellEnd"/>
      <w:r>
        <w:t>).</w:t>
      </w:r>
      <w:r w:rsidR="0018293F" w:rsidRPr="0018293F">
        <w:t xml:space="preserve"> </w:t>
      </w:r>
      <w:r w:rsidR="0018293F">
        <w:t>Консоль розробника (</w:t>
      </w:r>
      <w:proofErr w:type="spellStart"/>
      <w:r w:rsidR="0018293F">
        <w:t>Development</w:t>
      </w:r>
      <w:proofErr w:type="spellEnd"/>
      <w:r w:rsidR="0018293F">
        <w:t xml:space="preserve"> </w:t>
      </w:r>
      <w:proofErr w:type="spellStart"/>
      <w:r w:rsidR="0018293F">
        <w:t>Console</w:t>
      </w:r>
      <w:proofErr w:type="spellEnd"/>
      <w:r w:rsidR="0018293F">
        <w:t>) - це панель у браузері, яка містить кілька вкладок, що відображають елементи та властивості сайту.</w:t>
      </w:r>
    </w:p>
    <w:p w:rsidR="00B20A69" w:rsidRDefault="00B20A69" w:rsidP="00B20A69">
      <w:proofErr w:type="spellStart"/>
      <w:r>
        <w:t>Chrome</w:t>
      </w:r>
      <w:proofErr w:type="spellEnd"/>
      <w:r>
        <w:t xml:space="preserve"> і </w:t>
      </w:r>
      <w:proofErr w:type="spellStart"/>
      <w:r>
        <w:t>Firefox</w:t>
      </w:r>
      <w:proofErr w:type="spellEnd"/>
      <w:r>
        <w:t xml:space="preserve"> здобули </w:t>
      </w:r>
      <w:r w:rsidR="00113657">
        <w:t>увагу від</w:t>
      </w:r>
      <w:r>
        <w:t xml:space="preserve"> переважної більшості програмістів багато в чому завдяки своїм </w:t>
      </w:r>
      <w:r w:rsidR="00113657">
        <w:t>хорошим</w:t>
      </w:r>
      <w:r>
        <w:t xml:space="preserve"> інструментам розробника. Інші браузери, хоч і оснащені подібними інструментами, але </w:t>
      </w:r>
      <w:r w:rsidR="00113657">
        <w:t>вони є слабшими</w:t>
      </w:r>
      <w:r>
        <w:t xml:space="preserve"> за якістю</w:t>
      </w:r>
      <w:r w:rsidR="00113657">
        <w:t xml:space="preserve"> </w:t>
      </w:r>
      <w:r>
        <w:t xml:space="preserve">і за кількістю властивостей та особливостей. </w:t>
      </w:r>
      <w:r w:rsidR="00113657">
        <w:t>М</w:t>
      </w:r>
      <w:r>
        <w:t xml:space="preserve">айже всі </w:t>
      </w:r>
      <w:r w:rsidR="00113657">
        <w:t>веб-розробники</w:t>
      </w:r>
      <w:r>
        <w:t xml:space="preserve"> мають свій «улюблений» браузер для ви</w:t>
      </w:r>
      <w:r w:rsidR="00113657">
        <w:t>явлення</w:t>
      </w:r>
      <w:r>
        <w:t xml:space="preserve"> та виправлення специфічних «</w:t>
      </w:r>
      <w:proofErr w:type="spellStart"/>
      <w:r>
        <w:t>браузерозалежних</w:t>
      </w:r>
      <w:proofErr w:type="spellEnd"/>
      <w:r>
        <w:t>» помилок.</w:t>
      </w:r>
    </w:p>
    <w:p w:rsidR="001E51D3" w:rsidRDefault="001E51D3" w:rsidP="001E51D3">
      <w:r>
        <w:t xml:space="preserve">У кожному браузері користувач може відкрити інструменти розробника та вивчити структуру будь-якого інтернет-ресурсу. Консоль підходить для тестування сайтів, усунення </w:t>
      </w:r>
      <w:proofErr w:type="spellStart"/>
      <w:r>
        <w:t>багів</w:t>
      </w:r>
      <w:proofErr w:type="spellEnd"/>
      <w:r>
        <w:t xml:space="preserve">, вивчення програмування на прикладі готового коду, а також для </w:t>
      </w:r>
      <w:r w:rsidR="00113657">
        <w:t>зміни властивостей обраних елементів сторінки</w:t>
      </w:r>
      <w:r>
        <w:t xml:space="preserve">. </w:t>
      </w:r>
    </w:p>
    <w:p w:rsidR="001E51D3" w:rsidRDefault="001E51D3" w:rsidP="001E51D3">
      <w:bookmarkStart w:id="0" w:name="_GoBack"/>
      <w:bookmarkEnd w:id="0"/>
      <w:r>
        <w:t xml:space="preserve">Запуск інструментів розробника у різних браузерах практично ідентичний. Їх можна відкрити за допомогою клавіші F12, комбінації клавіш на клавіатурі або функції перегляду коду в самому браузері. Алгоритм запуску за допомогою клавіатури може відрізнятися залежно від пристрою. </w:t>
      </w:r>
    </w:p>
    <w:p w:rsidR="001E51D3" w:rsidRDefault="001E51D3" w:rsidP="001E51D3">
      <w:r>
        <w:t>Ось способи виклику консолі</w:t>
      </w:r>
      <w:r w:rsidR="0018293F">
        <w:t xml:space="preserve"> браузерів на операційній системи </w:t>
      </w:r>
      <w:r w:rsidR="0018293F">
        <w:rPr>
          <w:lang w:val="en-US"/>
        </w:rPr>
        <w:t>Windows</w:t>
      </w:r>
      <w:r>
        <w:t>:</w:t>
      </w:r>
    </w:p>
    <w:p w:rsidR="001E51D3" w:rsidRDefault="001E51D3" w:rsidP="001E51D3">
      <w:pPr>
        <w:pStyle w:val="a6"/>
        <w:numPr>
          <w:ilvl w:val="0"/>
          <w:numId w:val="1"/>
        </w:numPr>
      </w:pPr>
      <w:r>
        <w:t xml:space="preserve">Натисніть на клавіатурі F12 (або Fn+F12) або комбінацію </w:t>
      </w:r>
      <w:proofErr w:type="spellStart"/>
      <w:r>
        <w:t>Ctrl+Shift+I</w:t>
      </w:r>
      <w:proofErr w:type="spellEnd"/>
      <w:r>
        <w:t>.</w:t>
      </w:r>
    </w:p>
    <w:p w:rsidR="001E51D3" w:rsidRDefault="001E51D3" w:rsidP="001E51D3">
      <w:pPr>
        <w:pStyle w:val="a6"/>
        <w:numPr>
          <w:ilvl w:val="0"/>
          <w:numId w:val="1"/>
        </w:numPr>
      </w:pPr>
      <w:r>
        <w:t>Клацніть правою кнопкою в будь-якому місці сторінки і активуйте опцію «Перегляд коду сторінки».</w:t>
      </w:r>
    </w:p>
    <w:p w:rsidR="001E51D3" w:rsidRDefault="001E51D3" w:rsidP="001E51D3">
      <w:pPr>
        <w:pStyle w:val="a6"/>
        <w:numPr>
          <w:ilvl w:val="0"/>
          <w:numId w:val="1"/>
        </w:numPr>
      </w:pPr>
      <w:r>
        <w:t>Відкри</w:t>
      </w:r>
      <w:r w:rsidR="00113657">
        <w:t>ти</w:t>
      </w:r>
      <w:r>
        <w:t xml:space="preserve"> налаштування браузера — клацніть на іконку з трьома вертикальними точками у верхньому правому кутку сторінки. Наведіть курсор на «Додаткові інструменти» — «Інструменти розробника» та активуйте функцію.</w:t>
      </w:r>
    </w:p>
    <w:p w:rsidR="001E51D3" w:rsidRDefault="001E51D3" w:rsidP="00113657">
      <w:pPr>
        <w:jc w:val="center"/>
      </w:pPr>
      <w:r>
        <w:rPr>
          <w:noProof/>
          <w:lang w:eastAsia="uk-UA"/>
        </w:rPr>
        <w:drawing>
          <wp:inline distT="0" distB="0" distL="0" distR="0">
            <wp:extent cx="6120765" cy="3224137"/>
            <wp:effectExtent l="0" t="0" r="0" b="0"/>
            <wp:docPr id="1" name="Рисунок 1" descr="https://www.calltouch.ru/blog/wp-content/uploads/2022/09/image8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alltouch.ru/blog/wp-content/uploads/2022/09/image8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224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3657" w:rsidRDefault="00113657" w:rsidP="00113657">
      <w:pPr>
        <w:jc w:val="center"/>
      </w:pPr>
      <w:r>
        <w:t>Рис.1. Випадне меню дл</w:t>
      </w:r>
      <w:r w:rsidR="0018293F">
        <w:t>я</w:t>
      </w:r>
      <w:r>
        <w:t xml:space="preserve"> вибору Інструментів розробника</w:t>
      </w:r>
    </w:p>
    <w:p w:rsidR="001E51D3" w:rsidRDefault="0018293F" w:rsidP="001E51D3">
      <w:r>
        <w:lastRenderedPageBreak/>
        <w:t>Для відкривання консолі</w:t>
      </w:r>
      <w:r w:rsidR="001E51D3">
        <w:t xml:space="preserve"> </w:t>
      </w:r>
      <w:proofErr w:type="spellStart"/>
      <w:r>
        <w:t>DevTools</w:t>
      </w:r>
      <w:proofErr w:type="spellEnd"/>
      <w:r>
        <w:t xml:space="preserve"> у </w:t>
      </w:r>
      <w:r w:rsidR="001E51D3">
        <w:t>браузер</w:t>
      </w:r>
      <w:r>
        <w:t>і</w:t>
      </w:r>
      <w:r w:rsidR="001E51D3">
        <w:t xml:space="preserve"> </w:t>
      </w:r>
      <w:proofErr w:type="spellStart"/>
      <w:r>
        <w:t>Safari</w:t>
      </w:r>
      <w:proofErr w:type="spellEnd"/>
      <w:r>
        <w:t xml:space="preserve"> </w:t>
      </w:r>
      <w:r w:rsidR="001E51D3">
        <w:t xml:space="preserve">для </w:t>
      </w:r>
      <w:proofErr w:type="spellStart"/>
      <w:r w:rsidR="001E51D3">
        <w:t>iOS</w:t>
      </w:r>
      <w:proofErr w:type="spellEnd"/>
      <w:r w:rsidR="001E51D3">
        <w:t xml:space="preserve">. </w:t>
      </w:r>
    </w:p>
    <w:p w:rsidR="001E51D3" w:rsidRDefault="001E51D3" w:rsidP="001E51D3">
      <w:pPr>
        <w:pStyle w:val="a6"/>
        <w:numPr>
          <w:ilvl w:val="0"/>
          <w:numId w:val="2"/>
        </w:numPr>
      </w:pPr>
      <w:r>
        <w:t xml:space="preserve">Комбінація клавіш </w:t>
      </w:r>
      <w:proofErr w:type="spellStart"/>
      <w:r>
        <w:t>Command+Option+I</w:t>
      </w:r>
      <w:proofErr w:type="spellEnd"/>
      <w:r>
        <w:t>.</w:t>
      </w:r>
    </w:p>
    <w:p w:rsidR="001E51D3" w:rsidRDefault="001E51D3" w:rsidP="001E51D3">
      <w:pPr>
        <w:pStyle w:val="a6"/>
        <w:numPr>
          <w:ilvl w:val="0"/>
          <w:numId w:val="2"/>
        </w:numPr>
      </w:pPr>
      <w:r>
        <w:t>Меню налаштувань у верхньому лівому куті вікна. Необхідно послідовно активувати опції "Налаштування" - "Розробка" - "Показати веб-інспектор".</w:t>
      </w:r>
    </w:p>
    <w:p w:rsidR="001E51D3" w:rsidRDefault="001E51D3" w:rsidP="0018293F">
      <w:pPr>
        <w:pStyle w:val="2"/>
      </w:pPr>
      <w:r>
        <w:t>Елементи консолі</w:t>
      </w:r>
      <w:r w:rsidR="0018293F" w:rsidRPr="0018293F">
        <w:t xml:space="preserve"> </w:t>
      </w:r>
      <w:proofErr w:type="spellStart"/>
      <w:r w:rsidR="0018293F">
        <w:t>Chrome</w:t>
      </w:r>
      <w:proofErr w:type="spellEnd"/>
    </w:p>
    <w:p w:rsidR="001E51D3" w:rsidRDefault="001E51D3" w:rsidP="001E51D3">
      <w:r>
        <w:t xml:space="preserve">У різних браузерах консоль розробника може виводитися в різних частинах екрана, наприклад </w:t>
      </w:r>
      <w:proofErr w:type="spellStart"/>
      <w:r>
        <w:t>Chrome</w:t>
      </w:r>
      <w:proofErr w:type="spellEnd"/>
      <w:r>
        <w:t xml:space="preserve"> - праворуч, </w:t>
      </w:r>
      <w:proofErr w:type="spellStart"/>
      <w:r>
        <w:t>Mozilla</w:t>
      </w:r>
      <w:proofErr w:type="spellEnd"/>
      <w:r>
        <w:t xml:space="preserve"> - внизу. Незначні відмінності можуть бути й у дизайні вкладок. Проте структура та функціональні можливості консолі будуть ідентичними. Розглянемо вміст вкладок на прикладі Google </w:t>
      </w:r>
      <w:proofErr w:type="spellStart"/>
      <w:r>
        <w:t>Chrome</w:t>
      </w:r>
      <w:proofErr w:type="spellEnd"/>
      <w:r>
        <w:t>.</w:t>
      </w:r>
    </w:p>
    <w:p w:rsidR="001E51D3" w:rsidRDefault="001E51D3" w:rsidP="001E51D3">
      <w:proofErr w:type="spellStart"/>
      <w:r w:rsidRPr="001E51D3">
        <w:rPr>
          <w:b/>
        </w:rPr>
        <w:t>Elements</w:t>
      </w:r>
      <w:proofErr w:type="spellEnd"/>
      <w:r w:rsidRPr="001E51D3">
        <w:rPr>
          <w:b/>
        </w:rPr>
        <w:t>.</w:t>
      </w:r>
      <w:r>
        <w:t xml:space="preserve"> Це вікно з інформацією про HTML-сторінку, тобто про візуальне наповнення сайту. У ньому можна побачити стандартні теги, атрибути та </w:t>
      </w:r>
      <w:proofErr w:type="spellStart"/>
      <w:r>
        <w:t>скрипти</w:t>
      </w:r>
      <w:proofErr w:type="spellEnd"/>
      <w:r>
        <w:t xml:space="preserve">. Орієнтуватися в коді допомагає колірна диференціація: фіолетовим </w:t>
      </w:r>
      <w:r w:rsidR="002B3994">
        <w:t>кольором</w:t>
      </w:r>
      <w:r>
        <w:t xml:space="preserve"> позначені теги, коричневим їх параметри, синім зміст властивостей, зеленим зауваження розробників. Підкресленням відзначені посилання, а сірим трикутником зліва — додаткова інформація, яку можна вивчити, натиснувши на цей значок.</w:t>
      </w:r>
    </w:p>
    <w:p w:rsidR="001E51D3" w:rsidRDefault="001E51D3" w:rsidP="001E51D3">
      <w:r>
        <w:t xml:space="preserve">Якщо </w:t>
      </w:r>
      <w:proofErr w:type="spellStart"/>
      <w:r>
        <w:t>внести</w:t>
      </w:r>
      <w:proofErr w:type="spellEnd"/>
      <w:r>
        <w:t xml:space="preserve"> нові дані до атрибутів </w:t>
      </w:r>
      <w:r w:rsidR="002B3994">
        <w:t>елементів</w:t>
      </w:r>
      <w:r>
        <w:t xml:space="preserve"> у коді, зовнішній вигляд сторінки зміниться автоматично. Оновлення поверне їй </w:t>
      </w:r>
      <w:r w:rsidR="002B3994">
        <w:t xml:space="preserve">справжній </w:t>
      </w:r>
      <w:r>
        <w:t xml:space="preserve">дизайн. </w:t>
      </w:r>
    </w:p>
    <w:p w:rsidR="001E51D3" w:rsidRDefault="002B3994" w:rsidP="001E51D3">
      <w:r>
        <w:t>Д</w:t>
      </w:r>
      <w:r w:rsidR="001E51D3">
        <w:t xml:space="preserve">ля HTML-розмітки передбачено додаткове меню, що </w:t>
      </w:r>
      <w:r>
        <w:t>містить</w:t>
      </w:r>
      <w:r w:rsidR="001E51D3">
        <w:t xml:space="preserve"> розділи </w:t>
      </w:r>
      <w:proofErr w:type="spellStart"/>
      <w:r w:rsidR="001E51D3">
        <w:t>Styles</w:t>
      </w:r>
      <w:proofErr w:type="spellEnd"/>
      <w:r w:rsidR="001E51D3">
        <w:t xml:space="preserve">, </w:t>
      </w:r>
      <w:proofErr w:type="spellStart"/>
      <w:r w:rsidR="001E51D3">
        <w:t>Computed</w:t>
      </w:r>
      <w:proofErr w:type="spellEnd"/>
      <w:r w:rsidR="001E51D3">
        <w:t xml:space="preserve">, </w:t>
      </w:r>
      <w:proofErr w:type="spellStart"/>
      <w:r w:rsidR="001E51D3">
        <w:t>Layout</w:t>
      </w:r>
      <w:proofErr w:type="spellEnd"/>
      <w:r w:rsidR="001E51D3">
        <w:t xml:space="preserve">, </w:t>
      </w:r>
      <w:proofErr w:type="spellStart"/>
      <w:r w:rsidR="001E51D3">
        <w:t>Event</w:t>
      </w:r>
      <w:proofErr w:type="spellEnd"/>
      <w:r w:rsidR="001E51D3">
        <w:t xml:space="preserve"> </w:t>
      </w:r>
      <w:proofErr w:type="spellStart"/>
      <w:r w:rsidR="001E51D3">
        <w:t>Listeners</w:t>
      </w:r>
      <w:proofErr w:type="spellEnd"/>
      <w:r w:rsidR="001E51D3">
        <w:t xml:space="preserve"> та інші. З їх допомогою можна переглянути CSS та інші елементи сторінки.</w:t>
      </w:r>
    </w:p>
    <w:p w:rsidR="001E51D3" w:rsidRDefault="00EE1207" w:rsidP="001E51D3">
      <w:r>
        <w:rPr>
          <w:noProof/>
          <w:lang w:eastAsia="uk-UA"/>
        </w:rPr>
        <w:drawing>
          <wp:inline distT="0" distB="0" distL="0" distR="0" wp14:anchorId="0AC7943B" wp14:editId="47EED974">
            <wp:extent cx="5324475" cy="3638550"/>
            <wp:effectExtent l="0" t="0" r="952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24475" cy="363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51D3" w:rsidRDefault="001E51D3" w:rsidP="001E51D3">
      <w:proofErr w:type="spellStart"/>
      <w:r w:rsidRPr="001E51D3">
        <w:rPr>
          <w:b/>
        </w:rPr>
        <w:t>Console</w:t>
      </w:r>
      <w:proofErr w:type="spellEnd"/>
      <w:r w:rsidRPr="001E51D3">
        <w:rPr>
          <w:b/>
        </w:rPr>
        <w:t>.</w:t>
      </w:r>
      <w:r>
        <w:t xml:space="preserve"> На цій вкладці мож</w:t>
      </w:r>
      <w:r w:rsidR="002B3994">
        <w:t>на</w:t>
      </w:r>
      <w:r>
        <w:t xml:space="preserve"> вивчати роботу сайту в режимі реального часу: </w:t>
      </w:r>
    </w:p>
    <w:p w:rsidR="001E51D3" w:rsidRDefault="002B3994" w:rsidP="001E51D3">
      <w:pPr>
        <w:pStyle w:val="a6"/>
        <w:numPr>
          <w:ilvl w:val="0"/>
          <w:numId w:val="3"/>
        </w:numPr>
      </w:pPr>
      <w:r>
        <w:t>П</w:t>
      </w:r>
      <w:r w:rsidR="001E51D3">
        <w:t>обачити дані про помилки на сайті</w:t>
      </w:r>
      <w:r>
        <w:t>.</w:t>
      </w:r>
    </w:p>
    <w:p w:rsidR="001E51D3" w:rsidRDefault="002B3994" w:rsidP="001E51D3">
      <w:pPr>
        <w:pStyle w:val="a6"/>
        <w:numPr>
          <w:ilvl w:val="0"/>
          <w:numId w:val="3"/>
        </w:numPr>
      </w:pPr>
      <w:r>
        <w:t>О</w:t>
      </w:r>
      <w:r w:rsidR="001E51D3">
        <w:t>знайомитися з JavaScript-кодом, що виконується в даний момент (діями на сайті) — для цього використову</w:t>
      </w:r>
      <w:r>
        <w:t>ється</w:t>
      </w:r>
      <w:r w:rsidR="001E51D3">
        <w:t xml:space="preserve"> метод console.log</w:t>
      </w:r>
      <w:r>
        <w:t>.</w:t>
      </w:r>
    </w:p>
    <w:p w:rsidR="001E51D3" w:rsidRDefault="002B3994" w:rsidP="001E51D3">
      <w:pPr>
        <w:pStyle w:val="a6"/>
        <w:numPr>
          <w:ilvl w:val="0"/>
          <w:numId w:val="3"/>
        </w:numPr>
      </w:pPr>
      <w:r>
        <w:lastRenderedPageBreak/>
        <w:t>В</w:t>
      </w:r>
      <w:r w:rsidR="001E51D3">
        <w:t>вести свої команди та спостерігати за відгуком системи або її модулів</w:t>
      </w:r>
      <w:r>
        <w:t>.</w:t>
      </w:r>
    </w:p>
    <w:p w:rsidR="001E51D3" w:rsidRDefault="002B3994" w:rsidP="001E51D3">
      <w:pPr>
        <w:pStyle w:val="a6"/>
        <w:numPr>
          <w:ilvl w:val="0"/>
          <w:numId w:val="3"/>
        </w:numPr>
      </w:pPr>
      <w:r>
        <w:t>Н</w:t>
      </w:r>
      <w:r w:rsidR="001E51D3">
        <w:t>алаштувати філ</w:t>
      </w:r>
      <w:r>
        <w:t>ьтри на відображення відомостей.</w:t>
      </w:r>
    </w:p>
    <w:p w:rsidR="001E51D3" w:rsidRDefault="002B3994" w:rsidP="00EE1207">
      <w:pPr>
        <w:pStyle w:val="a6"/>
        <w:numPr>
          <w:ilvl w:val="0"/>
          <w:numId w:val="3"/>
        </w:numPr>
      </w:pPr>
      <w:r>
        <w:t>Ш</w:t>
      </w:r>
      <w:r w:rsidR="001E51D3">
        <w:t>укати інформацію за тегом, фразою або словом.</w:t>
      </w:r>
    </w:p>
    <w:p w:rsidR="001E51D3" w:rsidRDefault="00EE1207" w:rsidP="001E51D3">
      <w:r>
        <w:rPr>
          <w:noProof/>
          <w:lang w:eastAsia="uk-UA"/>
        </w:rPr>
        <w:drawing>
          <wp:inline distT="0" distB="0" distL="0" distR="0" wp14:anchorId="7CF367A6" wp14:editId="244A544E">
            <wp:extent cx="5334000" cy="1514475"/>
            <wp:effectExtent l="0" t="0" r="0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51D3" w:rsidRDefault="001E51D3" w:rsidP="001E51D3">
      <w:proofErr w:type="spellStart"/>
      <w:r w:rsidRPr="001E51D3">
        <w:rPr>
          <w:b/>
        </w:rPr>
        <w:t>Sources</w:t>
      </w:r>
      <w:proofErr w:type="spellEnd"/>
      <w:r w:rsidRPr="001E51D3">
        <w:rPr>
          <w:b/>
        </w:rPr>
        <w:t>.</w:t>
      </w:r>
      <w:r>
        <w:t xml:space="preserve"> Ця вкладка демонструє повністю ієрархію сайту. У ній відображен</w:t>
      </w:r>
      <w:r w:rsidR="002B3994">
        <w:t>о</w:t>
      </w:r>
      <w:r>
        <w:t>:</w:t>
      </w:r>
    </w:p>
    <w:p w:rsidR="001E51D3" w:rsidRDefault="002B3994" w:rsidP="001E51D3">
      <w:pPr>
        <w:pStyle w:val="a6"/>
        <w:numPr>
          <w:ilvl w:val="0"/>
          <w:numId w:val="4"/>
        </w:numPr>
      </w:pPr>
      <w:r>
        <w:t>К</w:t>
      </w:r>
      <w:r w:rsidR="001E51D3">
        <w:t>артинки, шрифти та інші елементи дизайну</w:t>
      </w:r>
      <w:r>
        <w:t>.</w:t>
      </w:r>
    </w:p>
    <w:p w:rsidR="001E51D3" w:rsidRDefault="001E51D3" w:rsidP="001E51D3">
      <w:pPr>
        <w:pStyle w:val="a6"/>
        <w:numPr>
          <w:ilvl w:val="0"/>
          <w:numId w:val="4"/>
        </w:numPr>
      </w:pPr>
      <w:r>
        <w:t>CSS-файли</w:t>
      </w:r>
      <w:r w:rsidR="002B3994">
        <w:t>.</w:t>
      </w:r>
    </w:p>
    <w:p w:rsidR="001E51D3" w:rsidRDefault="002B3994" w:rsidP="001E51D3">
      <w:pPr>
        <w:pStyle w:val="a6"/>
        <w:numPr>
          <w:ilvl w:val="0"/>
          <w:numId w:val="4"/>
        </w:numPr>
      </w:pPr>
      <w:r>
        <w:t>В</w:t>
      </w:r>
      <w:r w:rsidR="001E51D3">
        <w:t xml:space="preserve">заємозв'язки з внутрішніми та зовнішніми ресурсами - </w:t>
      </w:r>
      <w:proofErr w:type="spellStart"/>
      <w:r w:rsidR="001E51D3">
        <w:t>віджетами</w:t>
      </w:r>
      <w:proofErr w:type="spellEnd"/>
      <w:r w:rsidR="001E51D3">
        <w:t>, API, аналітичними лічильниками.</w:t>
      </w:r>
    </w:p>
    <w:p w:rsidR="001E51D3" w:rsidRDefault="001E51D3" w:rsidP="001E51D3">
      <w:r>
        <w:t>Сам інструмент складається з трьох областей: навігатора з ієрархічно пов'язаними файлами, вихідного коду та вікна налагодження.</w:t>
      </w:r>
    </w:p>
    <w:p w:rsidR="00EE1207" w:rsidRDefault="00EE1207" w:rsidP="001E51D3">
      <w:r>
        <w:rPr>
          <w:noProof/>
          <w:lang w:eastAsia="uk-UA"/>
        </w:rPr>
        <w:drawing>
          <wp:inline distT="0" distB="0" distL="0" distR="0" wp14:anchorId="33E9E650" wp14:editId="4ED82E56">
            <wp:extent cx="5324475" cy="3352800"/>
            <wp:effectExtent l="0" t="0" r="952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24475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51D3" w:rsidRDefault="001E51D3" w:rsidP="001E51D3">
      <w:proofErr w:type="spellStart"/>
      <w:r w:rsidRPr="001E51D3">
        <w:rPr>
          <w:b/>
        </w:rPr>
        <w:t>Network</w:t>
      </w:r>
      <w:proofErr w:type="spellEnd"/>
      <w:r w:rsidRPr="001E51D3">
        <w:rPr>
          <w:b/>
        </w:rPr>
        <w:t>.</w:t>
      </w:r>
      <w:r>
        <w:t xml:space="preserve"> Це розділ для запису журналу мережі. З йо</w:t>
      </w:r>
      <w:r w:rsidR="002B3994">
        <w:t>го допомогою відстежують трафік</w:t>
      </w:r>
      <w:r>
        <w:t>: кількість та час відвідувань, типи запитів на сервер, швидкість обробки файлів. Це допомагає оптимізувати компоненти сайту.</w:t>
      </w:r>
      <w:r w:rsidR="00EE1207">
        <w:t xml:space="preserve"> Щоб побачити інформацію, після переходу на цю вкладку – перевантажити сторінку (</w:t>
      </w:r>
      <w:r w:rsidR="00EE1207">
        <w:rPr>
          <w:lang w:val="en-US"/>
        </w:rPr>
        <w:t>F5</w:t>
      </w:r>
      <w:r w:rsidR="00EE1207">
        <w:t>).</w:t>
      </w:r>
    </w:p>
    <w:p w:rsidR="00EE1207" w:rsidRDefault="00EE1207" w:rsidP="001E51D3">
      <w:r>
        <w:rPr>
          <w:noProof/>
          <w:lang w:eastAsia="uk-UA"/>
        </w:rPr>
        <w:lastRenderedPageBreak/>
        <w:drawing>
          <wp:inline distT="0" distB="0" distL="0" distR="0" wp14:anchorId="5B391142" wp14:editId="457027B9">
            <wp:extent cx="5143500" cy="512445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12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1207" w:rsidRDefault="001E51D3" w:rsidP="00EE1207">
      <w:proofErr w:type="spellStart"/>
      <w:r w:rsidRPr="001E51D3">
        <w:rPr>
          <w:b/>
        </w:rPr>
        <w:t>Performance</w:t>
      </w:r>
      <w:proofErr w:type="spellEnd"/>
      <w:r w:rsidRPr="001E51D3">
        <w:rPr>
          <w:b/>
        </w:rPr>
        <w:t>.</w:t>
      </w:r>
      <w:r>
        <w:t xml:space="preserve"> Тут відображаються відомості про час, який потрібний для завантаження елементів, виконання JS-коду та інших операцій. Вони допоможуть оптимізувати сайт, щоб користувачі не залишали його через повільне завантаження.</w:t>
      </w:r>
      <w:r w:rsidR="00EE1207" w:rsidRPr="00EE1207">
        <w:t xml:space="preserve"> </w:t>
      </w:r>
      <w:r w:rsidR="00EE1207">
        <w:t>Щоб побачити інформацію, після переходу на цю вкладку – перевантажити сторінку (</w:t>
      </w:r>
      <w:r w:rsidR="00EE1207">
        <w:rPr>
          <w:lang w:val="en-US"/>
        </w:rPr>
        <w:t>F5</w:t>
      </w:r>
      <w:r w:rsidR="00EE1207">
        <w:t>).</w:t>
      </w:r>
    </w:p>
    <w:p w:rsidR="001E51D3" w:rsidRDefault="001E51D3" w:rsidP="001E51D3">
      <w:proofErr w:type="spellStart"/>
      <w:r w:rsidRPr="001E51D3">
        <w:rPr>
          <w:b/>
        </w:rPr>
        <w:t>Memory</w:t>
      </w:r>
      <w:proofErr w:type="spellEnd"/>
      <w:r w:rsidRPr="001E51D3">
        <w:rPr>
          <w:b/>
        </w:rPr>
        <w:t>.</w:t>
      </w:r>
      <w:r>
        <w:t xml:space="preserve"> Це інструмент для відстеження обсягу пам'яті, яку використовують елементи сайту або програми. «Важкі» компоненти, які активно навантажують систему, краще оптимізувати.</w:t>
      </w:r>
    </w:p>
    <w:p w:rsidR="001E51D3" w:rsidRDefault="001E51D3" w:rsidP="001E51D3">
      <w:r>
        <w:rPr>
          <w:noProof/>
          <w:lang w:eastAsia="uk-UA"/>
        </w:rPr>
        <w:lastRenderedPageBreak/>
        <w:drawing>
          <wp:inline distT="0" distB="0" distL="0" distR="0">
            <wp:extent cx="6120765" cy="4007061"/>
            <wp:effectExtent l="0" t="0" r="0" b="0"/>
            <wp:docPr id="4" name="Рисунок 4" descr="https://www.calltouch.ru/blog/wp-content/uploads/2022/09/image7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calltouch.ru/blog/wp-content/uploads/2022/09/image7-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007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1D3" w:rsidRDefault="001E51D3" w:rsidP="001E51D3">
      <w:proofErr w:type="spellStart"/>
      <w:r w:rsidRPr="001E51D3">
        <w:rPr>
          <w:b/>
        </w:rPr>
        <w:t>Application</w:t>
      </w:r>
      <w:proofErr w:type="spellEnd"/>
      <w:r w:rsidRPr="001E51D3">
        <w:rPr>
          <w:b/>
        </w:rPr>
        <w:t>.</w:t>
      </w:r>
      <w:r>
        <w:t xml:space="preserve"> Вкладка, за допомогою якої можна вивчати та очищати завантажені ресурси - кеш, бази даних, </w:t>
      </w:r>
      <w:proofErr w:type="spellStart"/>
      <w:r>
        <w:t>cookies</w:t>
      </w:r>
      <w:proofErr w:type="spellEnd"/>
      <w:r>
        <w:t>.</w:t>
      </w:r>
    </w:p>
    <w:p w:rsidR="001E51D3" w:rsidRDefault="001E51D3" w:rsidP="001E51D3">
      <w:proofErr w:type="spellStart"/>
      <w:r w:rsidRPr="001E51D3">
        <w:rPr>
          <w:b/>
        </w:rPr>
        <w:t>Security</w:t>
      </w:r>
      <w:proofErr w:type="spellEnd"/>
      <w:r w:rsidRPr="001E51D3">
        <w:rPr>
          <w:b/>
        </w:rPr>
        <w:t>.</w:t>
      </w:r>
      <w:r>
        <w:t xml:space="preserve"> Це розділ з інформацією щодо безпеки ресурсу. Доступні такі відомості:</w:t>
      </w:r>
    </w:p>
    <w:p w:rsidR="001E51D3" w:rsidRDefault="002B3994" w:rsidP="001E51D3">
      <w:pPr>
        <w:pStyle w:val="a6"/>
        <w:numPr>
          <w:ilvl w:val="0"/>
          <w:numId w:val="5"/>
        </w:numPr>
      </w:pPr>
      <w:r>
        <w:t>Т</w:t>
      </w:r>
      <w:r w:rsidR="001E51D3">
        <w:t>ип сертифіката безпеки та відомості про його перевірку</w:t>
      </w:r>
      <w:r>
        <w:t>.</w:t>
      </w:r>
    </w:p>
    <w:p w:rsidR="001E51D3" w:rsidRDefault="002B3994" w:rsidP="001E51D3">
      <w:pPr>
        <w:pStyle w:val="a6"/>
        <w:numPr>
          <w:ilvl w:val="0"/>
          <w:numId w:val="5"/>
        </w:numPr>
      </w:pPr>
      <w:r>
        <w:t>Н</w:t>
      </w:r>
      <w:r w:rsidR="001E51D3">
        <w:t>аявність TLS-з'єднання – сучасних протоколів</w:t>
      </w:r>
      <w:r>
        <w:t>.</w:t>
      </w:r>
    </w:p>
    <w:p w:rsidR="001E51D3" w:rsidRDefault="002B3994" w:rsidP="001E51D3">
      <w:pPr>
        <w:pStyle w:val="a6"/>
        <w:numPr>
          <w:ilvl w:val="0"/>
          <w:numId w:val="5"/>
        </w:numPr>
      </w:pPr>
      <w:r>
        <w:t>К</w:t>
      </w:r>
      <w:r w:rsidR="001E51D3">
        <w:t>онфіденційність пов'язаних із сайтом ресурсів.</w:t>
      </w:r>
    </w:p>
    <w:p w:rsidR="001E51D3" w:rsidRDefault="001E51D3" w:rsidP="001E51D3">
      <w:proofErr w:type="spellStart"/>
      <w:r w:rsidRPr="001E51D3">
        <w:rPr>
          <w:b/>
        </w:rPr>
        <w:t>Lighthouse</w:t>
      </w:r>
      <w:proofErr w:type="spellEnd"/>
      <w:r w:rsidRPr="001E51D3">
        <w:rPr>
          <w:b/>
        </w:rPr>
        <w:t>.</w:t>
      </w:r>
      <w:r>
        <w:t xml:space="preserve"> Це панель аудиту — її інструменти автоматично аналізують сайт та надають рекомендації щодо його покращення.</w:t>
      </w:r>
    </w:p>
    <w:p w:rsidR="001E51D3" w:rsidRDefault="001E51D3" w:rsidP="001E51D3">
      <w:r>
        <w:rPr>
          <w:noProof/>
          <w:lang w:eastAsia="uk-UA"/>
        </w:rPr>
        <w:lastRenderedPageBreak/>
        <w:drawing>
          <wp:inline distT="0" distB="0" distL="0" distR="0">
            <wp:extent cx="6120765" cy="4524738"/>
            <wp:effectExtent l="0" t="0" r="0" b="9525"/>
            <wp:docPr id="5" name="Рисунок 5" descr="https://www.calltouch.ru/blog/wp-content/uploads/2022/09/image6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calltouch.ru/blog/wp-content/uploads/2022/09/image6-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524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1D3" w:rsidRDefault="002B3994" w:rsidP="001E51D3">
      <w:pPr>
        <w:pStyle w:val="2"/>
      </w:pPr>
      <w:r>
        <w:t>Корисні функції консолі</w:t>
      </w:r>
    </w:p>
    <w:p w:rsidR="001E51D3" w:rsidRDefault="001E51D3" w:rsidP="001E51D3">
      <w:r>
        <w:t xml:space="preserve">Розглянемо, як команди для консолі у браузері допомагають у роботі </w:t>
      </w:r>
      <w:r w:rsidR="002B3994">
        <w:t>розробника</w:t>
      </w:r>
      <w:r>
        <w:t>.</w:t>
      </w:r>
    </w:p>
    <w:p w:rsidR="001E51D3" w:rsidRDefault="001E51D3" w:rsidP="001E51D3">
      <w:r w:rsidRPr="001E51D3">
        <w:rPr>
          <w:b/>
        </w:rPr>
        <w:t>Редагування елементів сайту без збереження.</w:t>
      </w:r>
      <w:r>
        <w:t xml:space="preserve"> </w:t>
      </w:r>
      <w:r w:rsidR="002B3994">
        <w:t>Б</w:t>
      </w:r>
      <w:r w:rsidR="002B3994">
        <w:t>удь-які елементи, які відображаються в консолі</w:t>
      </w:r>
      <w:r w:rsidR="002B3994">
        <w:t xml:space="preserve"> можна</w:t>
      </w:r>
      <w:r>
        <w:t xml:space="preserve"> не лише переглядати, але й змінювати. Наприклад, відредагувати текст </w:t>
      </w:r>
      <w:r w:rsidR="002B3994">
        <w:t>в</w:t>
      </w:r>
      <w:r>
        <w:t xml:space="preserve">середині </w:t>
      </w:r>
      <w:r w:rsidR="002B3994">
        <w:t>елементів</w:t>
      </w:r>
      <w:r>
        <w:t xml:space="preserve">, змінити стилі, розмір елементів, зображення. Усі коригування відображатимуться лише у </w:t>
      </w:r>
      <w:r w:rsidR="002B3994">
        <w:t>вікні</w:t>
      </w:r>
      <w:r>
        <w:t xml:space="preserve"> браузері і лише до</w:t>
      </w:r>
      <w:r w:rsidR="002B3994">
        <w:t>ки</w:t>
      </w:r>
      <w:r>
        <w:t xml:space="preserve"> не перезавантажит</w:t>
      </w:r>
      <w:r w:rsidR="002B3994">
        <w:t>и</w:t>
      </w:r>
      <w:r>
        <w:t xml:space="preserve"> сторінку.</w:t>
      </w:r>
    </w:p>
    <w:p w:rsidR="001E51D3" w:rsidRDefault="001E51D3" w:rsidP="001E51D3">
      <w:r w:rsidRPr="001E51D3">
        <w:rPr>
          <w:b/>
        </w:rPr>
        <w:t>Пошук шрифтів та стилів.</w:t>
      </w:r>
      <w:r>
        <w:t xml:space="preserve"> Ця можливість стане в нагоді, якщо редагу</w:t>
      </w:r>
      <w:r w:rsidR="002B3994">
        <w:t>вати</w:t>
      </w:r>
      <w:r>
        <w:t xml:space="preserve"> сторінку через CMS. Консоль допоможе швидко знайти елемент і змінити його вміст. Алгоритм пошуку простий:</w:t>
      </w:r>
    </w:p>
    <w:p w:rsidR="001E51D3" w:rsidRDefault="001E51D3" w:rsidP="001E51D3">
      <w:pPr>
        <w:pStyle w:val="a6"/>
        <w:numPr>
          <w:ilvl w:val="0"/>
          <w:numId w:val="6"/>
        </w:numPr>
      </w:pPr>
      <w:r>
        <w:t>Натисн</w:t>
      </w:r>
      <w:r w:rsidR="002B3994">
        <w:t>ути</w:t>
      </w:r>
      <w:r>
        <w:t xml:space="preserve"> одночасно </w:t>
      </w:r>
      <w:proofErr w:type="spellStart"/>
      <w:r>
        <w:t>Ctrl+F</w:t>
      </w:r>
      <w:proofErr w:type="spellEnd"/>
      <w:r>
        <w:t>, щоб запустити пошуковий рядок.</w:t>
      </w:r>
    </w:p>
    <w:p w:rsidR="001E51D3" w:rsidRDefault="001E51D3" w:rsidP="001E51D3">
      <w:pPr>
        <w:pStyle w:val="a6"/>
        <w:numPr>
          <w:ilvl w:val="0"/>
          <w:numId w:val="6"/>
        </w:numPr>
      </w:pPr>
      <w:r>
        <w:t>Впи</w:t>
      </w:r>
      <w:r w:rsidR="002B3994">
        <w:t>сати</w:t>
      </w:r>
      <w:r>
        <w:t xml:space="preserve"> потрібний елемент та натисн</w:t>
      </w:r>
      <w:r w:rsidR="002B3994">
        <w:t>ути</w:t>
      </w:r>
      <w:r>
        <w:t xml:space="preserve"> «</w:t>
      </w:r>
      <w:proofErr w:type="spellStart"/>
      <w:r>
        <w:t>Enter</w:t>
      </w:r>
      <w:proofErr w:type="spellEnd"/>
      <w:r>
        <w:t>». Щоб змінити вигляд сторінки, знай</w:t>
      </w:r>
      <w:r w:rsidR="002B3994">
        <w:t>ти</w:t>
      </w:r>
      <w:r>
        <w:t xml:space="preserve"> файл CSS. Для пошуку та зміни шрифтів викона</w:t>
      </w:r>
      <w:r w:rsidR="002B3994">
        <w:t>ти</w:t>
      </w:r>
      <w:r>
        <w:t xml:space="preserve"> пошук за словом "</w:t>
      </w:r>
      <w:proofErr w:type="spellStart"/>
      <w:r>
        <w:t>font</w:t>
      </w:r>
      <w:proofErr w:type="spellEnd"/>
      <w:r>
        <w:t>" - всередині рядка</w:t>
      </w:r>
      <w:r w:rsidR="002B3994">
        <w:t xml:space="preserve"> висвітиться</w:t>
      </w:r>
      <w:r>
        <w:t xml:space="preserve"> </w:t>
      </w:r>
      <w:r w:rsidR="002B3994">
        <w:t>застосований шрифт</w:t>
      </w:r>
      <w:r>
        <w:t xml:space="preserve">, наприклад </w:t>
      </w:r>
      <w:proofErr w:type="spellStart"/>
      <w:r>
        <w:t>Arial</w:t>
      </w:r>
      <w:proofErr w:type="spellEnd"/>
      <w:r>
        <w:t xml:space="preserve"> або </w:t>
      </w:r>
      <w:proofErr w:type="spellStart"/>
      <w:r>
        <w:t>Sans</w:t>
      </w:r>
      <w:proofErr w:type="spellEnd"/>
      <w:r>
        <w:t xml:space="preserve"> </w:t>
      </w:r>
      <w:proofErr w:type="spellStart"/>
      <w:r>
        <w:t>Serif</w:t>
      </w:r>
      <w:proofErr w:type="spellEnd"/>
      <w:r>
        <w:t>.</w:t>
      </w:r>
    </w:p>
    <w:p w:rsidR="001E51D3" w:rsidRDefault="001E51D3" w:rsidP="002B3994">
      <w:pPr>
        <w:jc w:val="center"/>
      </w:pPr>
      <w:r>
        <w:rPr>
          <w:noProof/>
          <w:lang w:eastAsia="uk-UA"/>
        </w:rPr>
        <w:drawing>
          <wp:inline distT="0" distB="0" distL="0" distR="0">
            <wp:extent cx="5124450" cy="1666875"/>
            <wp:effectExtent l="0" t="0" r="0" b="9525"/>
            <wp:docPr id="7" name="Рисунок 7" descr="https://www.calltouch.ru/blog/wp-content/uploads/2022/09/image4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www.calltouch.ru/blog/wp-content/uploads/2022/09/image4-3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1D3" w:rsidRDefault="001E51D3" w:rsidP="001E51D3">
      <w:r w:rsidRPr="001E51D3">
        <w:rPr>
          <w:b/>
        </w:rPr>
        <w:lastRenderedPageBreak/>
        <w:t>Завантаження зображень.</w:t>
      </w:r>
      <w:r>
        <w:t xml:space="preserve"> Функціональні можливості нових сайтів не завжди дозволяють завантажити картинку за допомогою правої кнопки та опції «Зберегти зображення як». </w:t>
      </w:r>
      <w:r w:rsidR="002B3994">
        <w:t>Цю проблему можна вирішити через</w:t>
      </w:r>
      <w:r>
        <w:t xml:space="preserve"> консол</w:t>
      </w:r>
      <w:r w:rsidR="002B3994">
        <w:t>ь</w:t>
      </w:r>
      <w:r>
        <w:t>:</w:t>
      </w:r>
    </w:p>
    <w:p w:rsidR="001E51D3" w:rsidRDefault="001E51D3" w:rsidP="001E51D3">
      <w:pPr>
        <w:pStyle w:val="a6"/>
        <w:numPr>
          <w:ilvl w:val="0"/>
          <w:numId w:val="7"/>
        </w:numPr>
      </w:pPr>
      <w:r>
        <w:t>Клацн</w:t>
      </w:r>
      <w:r w:rsidR="002B3994">
        <w:t>ути</w:t>
      </w:r>
      <w:r>
        <w:t xml:space="preserve"> правою кнопкою на картинку, а лівою — на «Подивитися код» (або «Подивитися код елемента») у меню.</w:t>
      </w:r>
    </w:p>
    <w:p w:rsidR="001E51D3" w:rsidRDefault="001E51D3" w:rsidP="001E51D3">
      <w:pPr>
        <w:pStyle w:val="a6"/>
        <w:numPr>
          <w:ilvl w:val="0"/>
          <w:numId w:val="7"/>
        </w:numPr>
      </w:pPr>
      <w:r>
        <w:t xml:space="preserve">З'явиться вікно з рядком, виділеним сірим </w:t>
      </w:r>
      <w:r w:rsidR="00133378">
        <w:t>кольором</w:t>
      </w:r>
      <w:r>
        <w:t xml:space="preserve">. У </w:t>
      </w:r>
      <w:r w:rsidR="00133378">
        <w:t>ньому</w:t>
      </w:r>
      <w:r>
        <w:t xml:space="preserve"> буде розміщено посилання на зображення. Клацніть по </w:t>
      </w:r>
      <w:r w:rsidR="00133378">
        <w:t>ньому</w:t>
      </w:r>
      <w:r>
        <w:t>.</w:t>
      </w:r>
    </w:p>
    <w:p w:rsidR="001E51D3" w:rsidRDefault="001E51D3" w:rsidP="001E51D3">
      <w:pPr>
        <w:pStyle w:val="a6"/>
        <w:numPr>
          <w:ilvl w:val="0"/>
          <w:numId w:val="7"/>
        </w:numPr>
      </w:pPr>
      <w:r>
        <w:t xml:space="preserve">Картинка відкриється в сусідній вкладці – </w:t>
      </w:r>
      <w:r w:rsidR="00133378">
        <w:t xml:space="preserve">можна перейти туди </w:t>
      </w:r>
      <w:r>
        <w:t>та збере</w:t>
      </w:r>
      <w:r w:rsidR="00133378">
        <w:t>гти</w:t>
      </w:r>
      <w:r>
        <w:t xml:space="preserve"> файл стандартним способом, використовуючи праву кнопку миші.</w:t>
      </w:r>
    </w:p>
    <w:p w:rsidR="001E51D3" w:rsidRDefault="001E51D3" w:rsidP="001E51D3">
      <w:r>
        <w:t xml:space="preserve">Картинка може бути встановлена ​​на сайті у вигляді шпалер - </w:t>
      </w:r>
      <w:r w:rsidR="00133378">
        <w:t>властивість</w:t>
      </w:r>
      <w:r>
        <w:t xml:space="preserve"> </w:t>
      </w:r>
      <w:proofErr w:type="spellStart"/>
      <w:r>
        <w:t>background-image</w:t>
      </w:r>
      <w:proofErr w:type="spellEnd"/>
      <w:r>
        <w:t xml:space="preserve"> у CSS. В цьому випадку:</w:t>
      </w:r>
    </w:p>
    <w:p w:rsidR="001E51D3" w:rsidRDefault="001E51D3" w:rsidP="001E51D3">
      <w:pPr>
        <w:pStyle w:val="a6"/>
        <w:numPr>
          <w:ilvl w:val="0"/>
          <w:numId w:val="8"/>
        </w:numPr>
      </w:pPr>
      <w:r>
        <w:t>Відкри</w:t>
      </w:r>
      <w:r w:rsidR="00133378">
        <w:t>ти</w:t>
      </w:r>
      <w:r>
        <w:t xml:space="preserve"> панель </w:t>
      </w:r>
      <w:proofErr w:type="spellStart"/>
      <w:r>
        <w:t>Elements</w:t>
      </w:r>
      <w:proofErr w:type="spellEnd"/>
      <w:r>
        <w:t xml:space="preserve"> у консолі та наве</w:t>
      </w:r>
      <w:r w:rsidR="00133378">
        <w:t>сти</w:t>
      </w:r>
      <w:r>
        <w:t xml:space="preserve"> курсор на рядки, що містять </w:t>
      </w:r>
      <w:r w:rsidR="00133378">
        <w:t>елемент з фоновим зображенням</w:t>
      </w:r>
      <w:r>
        <w:t>. Паралельно з переміщенням курсору висвічуватимуться області сторінки, які відповідають вибраному елементу.</w:t>
      </w:r>
    </w:p>
    <w:p w:rsidR="001E51D3" w:rsidRDefault="001E51D3" w:rsidP="001E51D3">
      <w:pPr>
        <w:pStyle w:val="a6"/>
        <w:numPr>
          <w:ilvl w:val="0"/>
          <w:numId w:val="8"/>
        </w:numPr>
      </w:pPr>
      <w:r>
        <w:t>Після того як висвітиться потрібне зображення, натисн</w:t>
      </w:r>
      <w:r w:rsidR="00133378">
        <w:t>ути</w:t>
      </w:r>
      <w:r>
        <w:t xml:space="preserve"> на посилання правою кнопкою, відкри</w:t>
      </w:r>
      <w:r w:rsidR="00133378">
        <w:t>ти</w:t>
      </w:r>
      <w:r>
        <w:t xml:space="preserve"> його в новій вкладці і збере</w:t>
      </w:r>
      <w:r w:rsidR="00133378">
        <w:t xml:space="preserve">гти в </w:t>
      </w:r>
      <w:r>
        <w:t>звичайни</w:t>
      </w:r>
      <w:r w:rsidR="00133378">
        <w:t>й</w:t>
      </w:r>
      <w:r>
        <w:t xml:space="preserve"> спос</w:t>
      </w:r>
      <w:r w:rsidR="00133378">
        <w:t>іб</w:t>
      </w:r>
      <w:r>
        <w:t>.</w:t>
      </w:r>
    </w:p>
    <w:p w:rsidR="001E51D3" w:rsidRDefault="001E51D3" w:rsidP="001E51D3">
      <w:r w:rsidRPr="00133378">
        <w:rPr>
          <w:b/>
        </w:rPr>
        <w:t>Відображення сайту на різних екранах.</w:t>
      </w:r>
      <w:r>
        <w:t xml:space="preserve"> </w:t>
      </w:r>
      <w:r w:rsidR="00133378">
        <w:t>Вигляд сторінки можна перемкнути</w:t>
      </w:r>
      <w:r>
        <w:t xml:space="preserve"> на мобільну версію. Для цього: </w:t>
      </w:r>
    </w:p>
    <w:p w:rsidR="001E51D3" w:rsidRDefault="00133378" w:rsidP="00133378">
      <w:r>
        <w:t xml:space="preserve">1. </w:t>
      </w:r>
      <w:r w:rsidR="001E51D3">
        <w:t>Відкри</w:t>
      </w:r>
      <w:r>
        <w:t>ти</w:t>
      </w:r>
      <w:r w:rsidR="001E51D3">
        <w:t xml:space="preserve"> консоль і вгорі, поряд із вкладкою </w:t>
      </w:r>
      <w:proofErr w:type="spellStart"/>
      <w:r w:rsidR="001E51D3">
        <w:t>Elements</w:t>
      </w:r>
      <w:proofErr w:type="spellEnd"/>
      <w:r w:rsidR="001E51D3">
        <w:t xml:space="preserve"> натисніть на іконку у вигляді великого та маленького екранів смартфона.</w:t>
      </w:r>
    </w:p>
    <w:p w:rsidR="00133378" w:rsidRDefault="00133378" w:rsidP="00133378">
      <w:r>
        <w:rPr>
          <w:noProof/>
          <w:lang w:eastAsia="uk-UA"/>
        </w:rPr>
        <w:drawing>
          <wp:inline distT="0" distB="0" distL="0" distR="0" wp14:anchorId="4B6FC6D1" wp14:editId="7C2C419A">
            <wp:extent cx="3467100" cy="90487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51D3" w:rsidRDefault="00133378" w:rsidP="00133378">
      <w:r>
        <w:t xml:space="preserve">2. </w:t>
      </w:r>
      <w:r w:rsidR="001E51D3">
        <w:t>У верхньому меню вікна клацніть на «</w:t>
      </w:r>
      <w:proofErr w:type="spellStart"/>
      <w:r w:rsidR="001E51D3">
        <w:t>Responsive</w:t>
      </w:r>
      <w:proofErr w:type="spellEnd"/>
      <w:r w:rsidR="001E51D3">
        <w:t>» (або «</w:t>
      </w:r>
      <w:proofErr w:type="spellStart"/>
      <w:r w:rsidR="001E51D3">
        <w:t>Dimention</w:t>
      </w:r>
      <w:proofErr w:type="spellEnd"/>
      <w:r w:rsidR="001E51D3">
        <w:t xml:space="preserve">: </w:t>
      </w:r>
      <w:proofErr w:type="spellStart"/>
      <w:r w:rsidR="001E51D3">
        <w:t>Responsive</w:t>
      </w:r>
      <w:proofErr w:type="spellEnd"/>
      <w:r w:rsidR="001E51D3">
        <w:t>») і у меню, що випадає, виберіть потрібну вам модель мобільного пристрою.</w:t>
      </w:r>
    </w:p>
    <w:p w:rsidR="00133378" w:rsidRDefault="00133378" w:rsidP="00133378">
      <w:r>
        <w:rPr>
          <w:noProof/>
          <w:lang w:eastAsia="uk-UA"/>
        </w:rPr>
        <w:lastRenderedPageBreak/>
        <w:drawing>
          <wp:inline distT="0" distB="0" distL="0" distR="0" wp14:anchorId="5DA04E18" wp14:editId="624B6B7B">
            <wp:extent cx="6120765" cy="3923030"/>
            <wp:effectExtent l="0" t="0" r="0" b="127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923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3378" w:rsidRDefault="00133378" w:rsidP="00133378"/>
    <w:p w:rsidR="001E51D3" w:rsidRDefault="001E51D3" w:rsidP="00133378">
      <w:r w:rsidRPr="00133378">
        <w:rPr>
          <w:b/>
        </w:rPr>
        <w:t xml:space="preserve">Оцініть </w:t>
      </w:r>
      <w:proofErr w:type="spellStart"/>
      <w:r w:rsidRPr="00133378">
        <w:rPr>
          <w:b/>
        </w:rPr>
        <w:t>юзабіліті</w:t>
      </w:r>
      <w:proofErr w:type="spellEnd"/>
      <w:r w:rsidRPr="00133378">
        <w:rPr>
          <w:b/>
        </w:rPr>
        <w:t xml:space="preserve"> мобільної версії сайту.</w:t>
      </w:r>
      <w:r>
        <w:t xml:space="preserve"> Якщо </w:t>
      </w:r>
      <w:r w:rsidR="00133378">
        <w:t>потрібно</w:t>
      </w:r>
      <w:r>
        <w:t xml:space="preserve"> дізнатися, як працює ресурс при нестабільному з'єднанні, </w:t>
      </w:r>
      <w:r w:rsidR="00133378">
        <w:t xml:space="preserve">слід </w:t>
      </w:r>
      <w:r>
        <w:t>поміня</w:t>
      </w:r>
      <w:r w:rsidR="00133378">
        <w:t>ти</w:t>
      </w:r>
      <w:r>
        <w:t xml:space="preserve"> у верхньому горизонтальному меню властивість "</w:t>
      </w:r>
      <w:proofErr w:type="spellStart"/>
      <w:r>
        <w:t>No</w:t>
      </w:r>
      <w:proofErr w:type="spellEnd"/>
      <w:r>
        <w:t xml:space="preserve"> </w:t>
      </w:r>
      <w:proofErr w:type="spellStart"/>
      <w:r>
        <w:t>throttling</w:t>
      </w:r>
      <w:proofErr w:type="spellEnd"/>
      <w:r>
        <w:t>" на "</w:t>
      </w:r>
      <w:proofErr w:type="spellStart"/>
      <w:r>
        <w:t>Low-end</w:t>
      </w:r>
      <w:proofErr w:type="spellEnd"/>
      <w:r>
        <w:t xml:space="preserve"> </w:t>
      </w:r>
      <w:proofErr w:type="spellStart"/>
      <w:r>
        <w:t>мobile</w:t>
      </w:r>
      <w:proofErr w:type="spellEnd"/>
      <w:r>
        <w:t xml:space="preserve">". Якщо з'являються помилки, </w:t>
      </w:r>
      <w:r w:rsidR="00133378">
        <w:t>потрібно</w:t>
      </w:r>
      <w:r>
        <w:t xml:space="preserve"> оптимізувати веб-сайт.</w:t>
      </w:r>
    </w:p>
    <w:p w:rsidR="006509D1" w:rsidRDefault="006509D1" w:rsidP="001E51D3">
      <w:r>
        <w:rPr>
          <w:noProof/>
          <w:lang w:eastAsia="uk-UA"/>
        </w:rPr>
        <w:drawing>
          <wp:inline distT="0" distB="0" distL="0" distR="0" wp14:anchorId="53FAAEFD" wp14:editId="588D5B2A">
            <wp:extent cx="3390900" cy="27051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51D3" w:rsidRDefault="001E51D3" w:rsidP="001E51D3">
      <w:r w:rsidRPr="001E51D3">
        <w:rPr>
          <w:b/>
        </w:rPr>
        <w:t xml:space="preserve">Робота з </w:t>
      </w:r>
      <w:proofErr w:type="spellStart"/>
      <w:r w:rsidRPr="001E51D3">
        <w:rPr>
          <w:b/>
        </w:rPr>
        <w:t>кукі</w:t>
      </w:r>
      <w:proofErr w:type="spellEnd"/>
      <w:r w:rsidRPr="001E51D3">
        <w:rPr>
          <w:b/>
        </w:rPr>
        <w:t>.</w:t>
      </w:r>
      <w:r>
        <w:t xml:space="preserve"> Ці файли збирають інформацію про відвідувача, яка може заважати коректному відображенню сайту. Щоб очистити </w:t>
      </w:r>
      <w:proofErr w:type="spellStart"/>
      <w:r>
        <w:t>cookies</w:t>
      </w:r>
      <w:proofErr w:type="spellEnd"/>
      <w:r>
        <w:t>:</w:t>
      </w:r>
    </w:p>
    <w:p w:rsidR="001E51D3" w:rsidRDefault="001E51D3" w:rsidP="001E51D3">
      <w:pPr>
        <w:pStyle w:val="a6"/>
        <w:numPr>
          <w:ilvl w:val="0"/>
          <w:numId w:val="10"/>
        </w:numPr>
      </w:pPr>
      <w:r>
        <w:t>Відкрийте консоль, потім - "</w:t>
      </w:r>
      <w:proofErr w:type="spellStart"/>
      <w:r>
        <w:t>Application</w:t>
      </w:r>
      <w:proofErr w:type="spellEnd"/>
      <w:r>
        <w:t>", зайдіть в "</w:t>
      </w:r>
      <w:proofErr w:type="spellStart"/>
      <w:r>
        <w:t>Cookies</w:t>
      </w:r>
      <w:proofErr w:type="spellEnd"/>
      <w:r>
        <w:t>".</w:t>
      </w:r>
    </w:p>
    <w:p w:rsidR="001E51D3" w:rsidRDefault="001E51D3" w:rsidP="001E51D3">
      <w:pPr>
        <w:pStyle w:val="a6"/>
        <w:numPr>
          <w:ilvl w:val="0"/>
          <w:numId w:val="10"/>
        </w:numPr>
      </w:pPr>
      <w:r>
        <w:t>Виберіть потрібний сайт, потім клацніть по ньому правою кнопкою та запустіть опцію «</w:t>
      </w:r>
      <w:proofErr w:type="spellStart"/>
      <w:r>
        <w:t>Clear</w:t>
      </w:r>
      <w:proofErr w:type="spellEnd"/>
      <w:r>
        <w:t xml:space="preserve">». </w:t>
      </w:r>
    </w:p>
    <w:p w:rsidR="001E51D3" w:rsidRDefault="001E51D3" w:rsidP="001E51D3">
      <w:pPr>
        <w:pStyle w:val="a6"/>
        <w:numPr>
          <w:ilvl w:val="0"/>
          <w:numId w:val="10"/>
        </w:numPr>
      </w:pPr>
      <w:r>
        <w:t>Закрийте консоль та оновіть сторінку.</w:t>
      </w:r>
    </w:p>
    <w:p w:rsidR="00EE1207" w:rsidRDefault="00EE1207" w:rsidP="00EE1207">
      <w:r>
        <w:rPr>
          <w:noProof/>
          <w:lang w:eastAsia="uk-UA"/>
        </w:rPr>
        <w:lastRenderedPageBreak/>
        <w:drawing>
          <wp:inline distT="0" distB="0" distL="0" distR="0" wp14:anchorId="241D1CD4" wp14:editId="728FC76C">
            <wp:extent cx="6120765" cy="4584065"/>
            <wp:effectExtent l="0" t="0" r="0" b="698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584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1207" w:rsidRDefault="00EE1207" w:rsidP="001E51D3"/>
    <w:p w:rsidR="001E51D3" w:rsidRDefault="001E51D3" w:rsidP="001E51D3">
      <w:pPr>
        <w:pStyle w:val="2"/>
      </w:pPr>
      <w:r>
        <w:t>Висновки</w:t>
      </w:r>
    </w:p>
    <w:p w:rsidR="00B20A69" w:rsidRDefault="00EE1207" w:rsidP="00B20A69">
      <w:r>
        <w:t>За допомогою консолі розробника можна протестувати інтерфейс та швидкість роботи сайту</w:t>
      </w:r>
      <w:r>
        <w:t xml:space="preserve">. </w:t>
      </w:r>
      <w:r w:rsidR="00B20A69">
        <w:t>Інструменти розробника дозволяють</w:t>
      </w:r>
      <w:r>
        <w:t xml:space="preserve"> побачити</w:t>
      </w:r>
      <w:r w:rsidR="00B20A69">
        <w:t xml:space="preserve"> помилки, виконувати команди, перевіряти значення змінних та ще багато всього корисного.</w:t>
      </w:r>
    </w:p>
    <w:p w:rsidR="00B20A69" w:rsidRDefault="00B20A69" w:rsidP="00B20A69">
      <w:r>
        <w:t xml:space="preserve">У більшості браузерів, що працюють під Windows, можна відкрити інструменти розробника, натиснувши F12. У </w:t>
      </w:r>
      <w:proofErr w:type="spellStart"/>
      <w:r>
        <w:t>Chrome</w:t>
      </w:r>
      <w:proofErr w:type="spellEnd"/>
      <w:r>
        <w:t xml:space="preserve"> для </w:t>
      </w:r>
      <w:proofErr w:type="spellStart"/>
      <w:r>
        <w:t>Mac</w:t>
      </w:r>
      <w:proofErr w:type="spellEnd"/>
      <w:r>
        <w:t xml:space="preserve"> використову</w:t>
      </w:r>
      <w:r w:rsidR="00EE1207">
        <w:t>ється</w:t>
      </w:r>
      <w:r>
        <w:t xml:space="preserve"> комбінаці</w:t>
      </w:r>
      <w:r w:rsidR="00EE1207">
        <w:t>я</w:t>
      </w:r>
      <w:r>
        <w:t xml:space="preserve"> </w:t>
      </w:r>
      <w:proofErr w:type="spellStart"/>
      <w:r>
        <w:t>Safari</w:t>
      </w:r>
      <w:proofErr w:type="spellEnd"/>
      <w:r>
        <w:t xml:space="preserve">: </w:t>
      </w:r>
      <w:proofErr w:type="spellStart"/>
      <w:r w:rsidR="00EE1207">
        <w:t>Cmd+Opt+JCmd+Opt+C</w:t>
      </w:r>
      <w:proofErr w:type="spellEnd"/>
      <w:r w:rsidR="00EE1207">
        <w:t xml:space="preserve">  </w:t>
      </w:r>
      <w:r>
        <w:t>(необхідне попереднє включення «Меню розробника»).</w:t>
      </w:r>
    </w:p>
    <w:p w:rsidR="001E51D3" w:rsidRDefault="001E51D3" w:rsidP="001E51D3">
      <w:r>
        <w:t>За допомогою консолі розробника можна оцінити якість та зручність роботи сайту та відредагувати його вміст.</w:t>
      </w:r>
    </w:p>
    <w:p w:rsidR="001E51D3" w:rsidRDefault="001E51D3" w:rsidP="001E51D3">
      <w:proofErr w:type="spellStart"/>
      <w:r>
        <w:t>DevTools</w:t>
      </w:r>
      <w:proofErr w:type="spellEnd"/>
      <w:r>
        <w:t xml:space="preserve"> дозволяє знайти помилки на сайті, створити вдале оформлення та передати запит на оптимізацію.</w:t>
      </w:r>
    </w:p>
    <w:p w:rsidR="001E51D3" w:rsidRDefault="001E51D3" w:rsidP="001E51D3">
      <w:r>
        <w:t xml:space="preserve">З HTML-кодом та CSS працюють у вкладці </w:t>
      </w:r>
      <w:proofErr w:type="spellStart"/>
      <w:r>
        <w:t>Elements</w:t>
      </w:r>
      <w:proofErr w:type="spellEnd"/>
      <w:r>
        <w:t xml:space="preserve">, а в розділі </w:t>
      </w:r>
      <w:proofErr w:type="spellStart"/>
      <w:r>
        <w:t>Sources</w:t>
      </w:r>
      <w:proofErr w:type="spellEnd"/>
      <w:r>
        <w:t xml:space="preserve"> переглядають ієрархію сайту. Інформація на інших вкладках відображає роботу сайту в режимі реального часу: код, трафік, швидкість, пам'ять.</w:t>
      </w:r>
    </w:p>
    <w:p w:rsidR="00D04954" w:rsidRDefault="001E51D3" w:rsidP="001E51D3">
      <w:r>
        <w:t>За допомогою консолі мож</w:t>
      </w:r>
      <w:r w:rsidR="00EE1207">
        <w:t>на</w:t>
      </w:r>
      <w:r>
        <w:t xml:space="preserve"> змінити шрифти та стилі, завантажити картинки з сайту, проаналізувати роботу його мобільної версії на різних пристроях та за різної стабільності мережі.</w:t>
      </w:r>
    </w:p>
    <w:p w:rsidR="00113657" w:rsidRDefault="00113657" w:rsidP="001E51D3"/>
    <w:p w:rsidR="00113657" w:rsidRDefault="00113657" w:rsidP="001E51D3">
      <w:r>
        <w:lastRenderedPageBreak/>
        <w:t>Джерела інформації</w:t>
      </w:r>
    </w:p>
    <w:p w:rsidR="00113657" w:rsidRDefault="00113657" w:rsidP="00113657">
      <w:pPr>
        <w:rPr>
          <w:rStyle w:val="a5"/>
        </w:rPr>
      </w:pPr>
      <w:hyperlink r:id="rId17" w:history="1">
        <w:r w:rsidRPr="00DC000B">
          <w:rPr>
            <w:rStyle w:val="a5"/>
          </w:rPr>
          <w:t>https://www.calltouch.ru/blog/konsol-razrabotchika-v-brauzere-podrobnyj-gid-po-ispolzovaniyu-dlya-marketologa/</w:t>
        </w:r>
      </w:hyperlink>
    </w:p>
    <w:p w:rsidR="002B3994" w:rsidRDefault="002B3994" w:rsidP="00113657">
      <w:hyperlink r:id="rId18" w:history="1">
        <w:r w:rsidRPr="00BB296C">
          <w:rPr>
            <w:rStyle w:val="a5"/>
          </w:rPr>
          <w:t>https://habr.com/ru/post/663904/</w:t>
        </w:r>
      </w:hyperlink>
    </w:p>
    <w:p w:rsidR="002B3994" w:rsidRDefault="002B3994" w:rsidP="00113657"/>
    <w:p w:rsidR="00113657" w:rsidRDefault="00113657" w:rsidP="001E51D3"/>
    <w:sectPr w:rsidR="0011365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00831"/>
    <w:multiLevelType w:val="hybridMultilevel"/>
    <w:tmpl w:val="C4964FD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C43F5"/>
    <w:multiLevelType w:val="hybridMultilevel"/>
    <w:tmpl w:val="B722477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61BF5"/>
    <w:multiLevelType w:val="hybridMultilevel"/>
    <w:tmpl w:val="92FC6F4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F2041B"/>
    <w:multiLevelType w:val="hybridMultilevel"/>
    <w:tmpl w:val="4E5223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CB4831"/>
    <w:multiLevelType w:val="hybridMultilevel"/>
    <w:tmpl w:val="8576896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7F17D2"/>
    <w:multiLevelType w:val="hybridMultilevel"/>
    <w:tmpl w:val="EDECFEA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081B61"/>
    <w:multiLevelType w:val="hybridMultilevel"/>
    <w:tmpl w:val="00E0D9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7C504F"/>
    <w:multiLevelType w:val="hybridMultilevel"/>
    <w:tmpl w:val="7AAC8B7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475F38"/>
    <w:multiLevelType w:val="hybridMultilevel"/>
    <w:tmpl w:val="50EE0B9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DE742F"/>
    <w:multiLevelType w:val="hybridMultilevel"/>
    <w:tmpl w:val="1150A3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7"/>
  </w:num>
  <w:num w:numId="6">
    <w:abstractNumId w:val="2"/>
  </w:num>
  <w:num w:numId="7">
    <w:abstractNumId w:val="8"/>
  </w:num>
  <w:num w:numId="8">
    <w:abstractNumId w:val="3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1D3"/>
    <w:rsid w:val="0006079D"/>
    <w:rsid w:val="00113657"/>
    <w:rsid w:val="00133378"/>
    <w:rsid w:val="0018293F"/>
    <w:rsid w:val="001E51D3"/>
    <w:rsid w:val="002B3994"/>
    <w:rsid w:val="00534F44"/>
    <w:rsid w:val="006509D1"/>
    <w:rsid w:val="007561D4"/>
    <w:rsid w:val="007974E2"/>
    <w:rsid w:val="007A71DC"/>
    <w:rsid w:val="008218F1"/>
    <w:rsid w:val="0089109D"/>
    <w:rsid w:val="00B20A69"/>
    <w:rsid w:val="00D04954"/>
    <w:rsid w:val="00E30826"/>
    <w:rsid w:val="00EE1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CD573"/>
  <w15:chartTrackingRefBased/>
  <w15:docId w15:val="{DB7AD3EA-DFD7-44C0-8DB9-220E233D8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uk-UA" w:eastAsia="en-US" w:bidi="ar-SA"/>
      </w:rPr>
    </w:rPrDefault>
    <w:pPrDefault>
      <w:pPr>
        <w:spacing w:before="120" w:after="12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207"/>
    <w:pPr>
      <w:jc w:val="both"/>
    </w:pPr>
  </w:style>
  <w:style w:type="paragraph" w:styleId="1">
    <w:name w:val="heading 1"/>
    <w:basedOn w:val="a"/>
    <w:link w:val="10"/>
    <w:uiPriority w:val="9"/>
    <w:qFormat/>
    <w:rsid w:val="007561D4"/>
    <w:pPr>
      <w:spacing w:before="0" w:after="200"/>
      <w:outlineLvl w:val="0"/>
    </w:pPr>
    <w:rPr>
      <w:rFonts w:eastAsia="Times New Roman"/>
      <w:bCs/>
      <w:kern w:val="36"/>
      <w:sz w:val="32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7A71DC"/>
    <w:pPr>
      <w:keepNext/>
      <w:keepLines/>
      <w:spacing w:before="200" w:after="200" w:line="264" w:lineRule="auto"/>
      <w:outlineLvl w:val="1"/>
    </w:pPr>
    <w:rPr>
      <w:rFonts w:eastAsiaTheme="majorEastAsia" w:cstheme="majorBidi"/>
      <w:i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A71DC"/>
    <w:pPr>
      <w:keepNext/>
      <w:keepLines/>
      <w:spacing w:before="200" w:after="200"/>
      <w:outlineLvl w:val="2"/>
    </w:pPr>
    <w:rPr>
      <w:rFonts w:eastAsiaTheme="majorEastAsia" w:cstheme="majorBidi"/>
      <w:b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30826"/>
    <w:pPr>
      <w:keepNext/>
      <w:keepLines/>
      <w:spacing w:before="40" w:after="0" w:line="288" w:lineRule="auto"/>
      <w:outlineLvl w:val="3"/>
    </w:pPr>
    <w:rPr>
      <w:rFonts w:eastAsia="Times New Roman"/>
      <w:i/>
      <w:i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7A71DC"/>
    <w:pPr>
      <w:keepNext/>
      <w:keepLines/>
      <w:spacing w:line="240" w:lineRule="auto"/>
      <w:jc w:val="center"/>
      <w:outlineLvl w:val="5"/>
    </w:pPr>
    <w:rPr>
      <w:rFonts w:eastAsiaTheme="majorEastAsia" w:cstheme="majorBidi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61D4"/>
    <w:rPr>
      <w:rFonts w:eastAsia="Times New Roman"/>
      <w:bCs/>
      <w:kern w:val="36"/>
      <w:sz w:val="32"/>
      <w:szCs w:val="48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7A71DC"/>
    <w:rPr>
      <w:rFonts w:eastAsiaTheme="majorEastAsia" w:cstheme="majorBidi"/>
      <w:b/>
      <w:szCs w:val="24"/>
    </w:rPr>
  </w:style>
  <w:style w:type="character" w:customStyle="1" w:styleId="60">
    <w:name w:val="Заголовок 6 Знак"/>
    <w:basedOn w:val="a0"/>
    <w:link w:val="6"/>
    <w:uiPriority w:val="9"/>
    <w:rsid w:val="007A71DC"/>
    <w:rPr>
      <w:rFonts w:eastAsiaTheme="majorEastAsia" w:cstheme="majorBidi"/>
      <w:sz w:val="20"/>
    </w:rPr>
  </w:style>
  <w:style w:type="character" w:customStyle="1" w:styleId="20">
    <w:name w:val="Заголовок 2 Знак"/>
    <w:basedOn w:val="a0"/>
    <w:link w:val="2"/>
    <w:uiPriority w:val="9"/>
    <w:rsid w:val="007A71DC"/>
    <w:rPr>
      <w:rFonts w:eastAsiaTheme="majorEastAsia" w:cstheme="majorBidi"/>
      <w:i/>
      <w:sz w:val="28"/>
      <w:szCs w:val="26"/>
    </w:rPr>
  </w:style>
  <w:style w:type="character" w:customStyle="1" w:styleId="40">
    <w:name w:val="Заголовок 4 Знак"/>
    <w:link w:val="4"/>
    <w:uiPriority w:val="9"/>
    <w:rsid w:val="00E30826"/>
    <w:rPr>
      <w:rFonts w:eastAsia="Times New Roman"/>
      <w:i/>
      <w:iCs/>
      <w:szCs w:val="24"/>
    </w:rPr>
  </w:style>
  <w:style w:type="paragraph" w:styleId="a3">
    <w:name w:val="Subtitle"/>
    <w:basedOn w:val="a"/>
    <w:next w:val="a"/>
    <w:link w:val="a4"/>
    <w:uiPriority w:val="11"/>
    <w:qFormat/>
    <w:rsid w:val="0006079D"/>
    <w:pPr>
      <w:spacing w:after="200"/>
      <w:jc w:val="center"/>
      <w:outlineLvl w:val="1"/>
    </w:pPr>
    <w:rPr>
      <w:rFonts w:eastAsiaTheme="majorEastAsia" w:cstheme="majorBidi"/>
      <w:szCs w:val="24"/>
    </w:rPr>
  </w:style>
  <w:style w:type="character" w:customStyle="1" w:styleId="a4">
    <w:name w:val="Підзаголовок Знак"/>
    <w:basedOn w:val="a0"/>
    <w:link w:val="a3"/>
    <w:uiPriority w:val="11"/>
    <w:rsid w:val="0006079D"/>
    <w:rPr>
      <w:rFonts w:eastAsiaTheme="majorEastAsia" w:cstheme="majorBidi"/>
      <w:szCs w:val="24"/>
    </w:rPr>
  </w:style>
  <w:style w:type="character" w:styleId="a5">
    <w:name w:val="Hyperlink"/>
    <w:basedOn w:val="a0"/>
    <w:uiPriority w:val="99"/>
    <w:unhideWhenUsed/>
    <w:rsid w:val="001E51D3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1E51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hyperlink" Target="https://habr.com/ru/post/663904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hyperlink" Target="https://www.calltouch.ru/blog/konsol-razrabotchika-v-brauzere-podrobnyj-gid-po-ispolzovaniyu-dlya-marketologa/" TargetMode="Externa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10</Pages>
  <Words>6130</Words>
  <Characters>3495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6</cp:revision>
  <dcterms:created xsi:type="dcterms:W3CDTF">2023-02-26T23:27:00Z</dcterms:created>
  <dcterms:modified xsi:type="dcterms:W3CDTF">2023-03-11T13:42:00Z</dcterms:modified>
</cp:coreProperties>
</file>